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4831" w:rsidRDefault="00934831" w:rsidP="00C4104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B64AA" w:rsidRDefault="00934831" w:rsidP="0093483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Аннотация к </w:t>
      </w:r>
      <w:r w:rsidR="000C4ABF">
        <w:rPr>
          <w:rFonts w:ascii="Times New Roman" w:hAnsi="Times New Roman" w:cs="Times New Roman"/>
          <w:b/>
          <w:sz w:val="28"/>
          <w:szCs w:val="28"/>
        </w:rPr>
        <w:t xml:space="preserve">дополнительной общеобразовательной общеразвивающей </w:t>
      </w:r>
    </w:p>
    <w:p w:rsidR="000C4ABF" w:rsidRDefault="000C4ABF" w:rsidP="0093483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программе «</w:t>
      </w:r>
      <w:r w:rsidR="00B749C8">
        <w:rPr>
          <w:rFonts w:ascii="Times New Roman" w:hAnsi="Times New Roman" w:cs="Times New Roman"/>
          <w:b/>
          <w:sz w:val="28"/>
          <w:szCs w:val="28"/>
        </w:rPr>
        <w:t>Любимый</w:t>
      </w:r>
      <w:r w:rsidR="00D0336A">
        <w:rPr>
          <w:rFonts w:ascii="Times New Roman" w:hAnsi="Times New Roman" w:cs="Times New Roman"/>
          <w:b/>
          <w:sz w:val="28"/>
          <w:szCs w:val="28"/>
        </w:rPr>
        <w:t xml:space="preserve"> английский</w:t>
      </w:r>
      <w:r>
        <w:rPr>
          <w:rFonts w:ascii="Times New Roman" w:hAnsi="Times New Roman" w:cs="Times New Roman"/>
          <w:b/>
          <w:sz w:val="28"/>
          <w:szCs w:val="28"/>
        </w:rPr>
        <w:t>»</w:t>
      </w:r>
      <w:r w:rsidR="00934831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0C4ABF" w:rsidRDefault="000C4ABF" w:rsidP="0093483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B184F" w:rsidRDefault="002B184F" w:rsidP="00BD0729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Анонс программы.</w:t>
      </w:r>
    </w:p>
    <w:p w:rsidR="007C4AE8" w:rsidRPr="007C4AE8" w:rsidRDefault="007C4AE8" w:rsidP="007C4AE8">
      <w:pPr>
        <w:pStyle w:val="a6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7C4AE8">
        <w:rPr>
          <w:rFonts w:ascii="Times New Roman" w:eastAsiaTheme="minorEastAsia" w:hAnsi="Times New Roman" w:cs="Times New Roman"/>
          <w:sz w:val="26"/>
          <w:szCs w:val="26"/>
          <w:lang w:eastAsia="ru-RU"/>
        </w:rPr>
        <w:t>Изучение дошкольниками и младшими школьниками английского языка соотве</w:t>
      </w:r>
      <w:r w:rsidRPr="007C4AE8">
        <w:rPr>
          <w:rFonts w:ascii="Times New Roman" w:eastAsiaTheme="minorEastAsia" w:hAnsi="Times New Roman" w:cs="Times New Roman"/>
          <w:sz w:val="26"/>
          <w:szCs w:val="26"/>
          <w:lang w:eastAsia="ru-RU"/>
        </w:rPr>
        <w:t>т</w:t>
      </w:r>
      <w:r w:rsidRPr="007C4AE8">
        <w:rPr>
          <w:rFonts w:ascii="Times New Roman" w:eastAsiaTheme="minorEastAsia" w:hAnsi="Times New Roman" w:cs="Times New Roman"/>
          <w:sz w:val="26"/>
          <w:szCs w:val="26"/>
          <w:lang w:eastAsia="ru-RU"/>
        </w:rPr>
        <w:t>ствует таким основным направлениям его деятельности, как формирование и развитие коммуникативных навыков, помогает реализации принципа развивающего обучения, что способствует разностороннему развитию личности ребенка.</w:t>
      </w:r>
      <w:r w:rsidRPr="007C4AE8">
        <w:rPr>
          <w:rFonts w:ascii="Times New Roman" w:hAnsi="Times New Roman" w:cs="Times New Roman"/>
          <w:sz w:val="26"/>
          <w:szCs w:val="26"/>
        </w:rPr>
        <w:t xml:space="preserve"> </w:t>
      </w:r>
    </w:p>
    <w:p w:rsidR="005A1A61" w:rsidRPr="000C4ABF" w:rsidRDefault="005A1A61" w:rsidP="001E1C5C">
      <w:pPr>
        <w:spacing w:after="0" w:line="240" w:lineRule="auto"/>
        <w:ind w:firstLine="708"/>
        <w:rPr>
          <w:rFonts w:ascii="Times New Roman" w:hAnsi="Times New Roman" w:cs="Times New Roman"/>
          <w:sz w:val="26"/>
          <w:szCs w:val="26"/>
        </w:rPr>
      </w:pPr>
    </w:p>
    <w:p w:rsidR="002D044A" w:rsidRDefault="002D044A" w:rsidP="00BD0729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Цель программы.</w:t>
      </w:r>
    </w:p>
    <w:p w:rsidR="005A1A61" w:rsidRPr="00025D64" w:rsidRDefault="00D0336A" w:rsidP="00025D6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025D64">
        <w:rPr>
          <w:rFonts w:ascii="Times New Roman" w:hAnsi="Times New Roman" w:cs="Times New Roman"/>
          <w:sz w:val="26"/>
          <w:szCs w:val="26"/>
        </w:rPr>
        <w:t>Ввести обучающихся в мир культуры страны изучаемого языка, соотнести ее с родной культурой; пробудить интерес детей к новому языку и общению на этом языке; развивать у обучающихся мышление, внимание, восприятие, память, эмоции, воображ</w:t>
      </w:r>
      <w:r w:rsidRPr="00025D64">
        <w:rPr>
          <w:rFonts w:ascii="Times New Roman" w:hAnsi="Times New Roman" w:cs="Times New Roman"/>
          <w:sz w:val="26"/>
          <w:szCs w:val="26"/>
        </w:rPr>
        <w:t>е</w:t>
      </w:r>
      <w:r w:rsidRPr="00025D64">
        <w:rPr>
          <w:rFonts w:ascii="Times New Roman" w:hAnsi="Times New Roman" w:cs="Times New Roman"/>
          <w:sz w:val="26"/>
          <w:szCs w:val="26"/>
        </w:rPr>
        <w:t>ние, познавательные и языковые способности; развивать все компоненты устной речи в различных формах и видах деятельности; воспитывать у детей культуру общения, учить их внимательно слушать собеседника, вежливо отвечать сверстникам и взрослым, о</w:t>
      </w:r>
      <w:r w:rsidRPr="00025D64">
        <w:rPr>
          <w:rFonts w:ascii="Times New Roman" w:hAnsi="Times New Roman" w:cs="Times New Roman"/>
          <w:sz w:val="26"/>
          <w:szCs w:val="26"/>
        </w:rPr>
        <w:t>б</w:t>
      </w:r>
      <w:r w:rsidRPr="00025D64">
        <w:rPr>
          <w:rFonts w:ascii="Times New Roman" w:hAnsi="Times New Roman" w:cs="Times New Roman"/>
          <w:sz w:val="26"/>
          <w:szCs w:val="26"/>
        </w:rPr>
        <w:t>ращаться с просьбой, благодарить и т.д.; формировать у обучающихся навыки и умения самостоятельного решения элементарных коммуникативных задач в рамках определе</w:t>
      </w:r>
      <w:r w:rsidRPr="00025D64">
        <w:rPr>
          <w:rFonts w:ascii="Times New Roman" w:hAnsi="Times New Roman" w:cs="Times New Roman"/>
          <w:sz w:val="26"/>
          <w:szCs w:val="26"/>
        </w:rPr>
        <w:t>н</w:t>
      </w:r>
      <w:r w:rsidRPr="00025D64">
        <w:rPr>
          <w:rFonts w:ascii="Times New Roman" w:hAnsi="Times New Roman" w:cs="Times New Roman"/>
          <w:sz w:val="26"/>
          <w:szCs w:val="26"/>
        </w:rPr>
        <w:t>ного набора сфер и ситуаций общения.</w:t>
      </w:r>
    </w:p>
    <w:p w:rsidR="00D0336A" w:rsidRPr="000C4ABF" w:rsidRDefault="00D0336A" w:rsidP="002D044A">
      <w:pPr>
        <w:spacing w:after="0" w:line="240" w:lineRule="auto"/>
        <w:ind w:firstLine="708"/>
        <w:rPr>
          <w:rFonts w:ascii="Times New Roman" w:hAnsi="Times New Roman" w:cs="Times New Roman"/>
          <w:sz w:val="26"/>
          <w:szCs w:val="26"/>
        </w:rPr>
      </w:pPr>
    </w:p>
    <w:p w:rsidR="001A7B5B" w:rsidRDefault="00C2717E" w:rsidP="001A7B5B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0C4ABF">
        <w:rPr>
          <w:rFonts w:ascii="Times New Roman" w:hAnsi="Times New Roman" w:cs="Times New Roman"/>
          <w:b/>
          <w:sz w:val="26"/>
          <w:szCs w:val="26"/>
        </w:rPr>
        <w:t>Задачи программы:</w:t>
      </w:r>
      <w:r w:rsidRPr="000C4ABF">
        <w:rPr>
          <w:rFonts w:ascii="Times New Roman" w:hAnsi="Times New Roman" w:cs="Times New Roman"/>
          <w:sz w:val="26"/>
          <w:szCs w:val="26"/>
        </w:rPr>
        <w:t xml:space="preserve"> </w:t>
      </w:r>
    </w:p>
    <w:p w:rsidR="00025D64" w:rsidRPr="00025D64" w:rsidRDefault="00025D64" w:rsidP="00025D64">
      <w:pPr>
        <w:spacing w:after="0" w:line="240" w:lineRule="auto"/>
        <w:ind w:firstLine="425"/>
        <w:jc w:val="both"/>
        <w:rPr>
          <w:rFonts w:ascii="Times New Roman" w:hAnsi="Times New Roman" w:cs="Times New Roman"/>
          <w:b/>
          <w:sz w:val="26"/>
          <w:szCs w:val="26"/>
        </w:rPr>
      </w:pPr>
      <w:r w:rsidRPr="00025D64">
        <w:rPr>
          <w:rFonts w:ascii="Times New Roman" w:hAnsi="Times New Roman" w:cs="Times New Roman"/>
          <w:b/>
          <w:sz w:val="26"/>
          <w:szCs w:val="26"/>
        </w:rPr>
        <w:t>Образовательные:</w:t>
      </w:r>
    </w:p>
    <w:p w:rsidR="00025D64" w:rsidRPr="00025D64" w:rsidRDefault="00025D64" w:rsidP="00025D64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6"/>
          <w:szCs w:val="26"/>
        </w:rPr>
      </w:pPr>
      <w:r w:rsidRPr="00025D64">
        <w:rPr>
          <w:rFonts w:ascii="Times New Roman" w:hAnsi="Times New Roman" w:cs="Times New Roman"/>
          <w:sz w:val="26"/>
          <w:szCs w:val="26"/>
        </w:rPr>
        <w:t>- приобщить ребенка к самостоятельному решению коммуникативных задач на ан</w:t>
      </w:r>
      <w:r w:rsidRPr="00025D64">
        <w:rPr>
          <w:rFonts w:ascii="Times New Roman" w:hAnsi="Times New Roman" w:cs="Times New Roman"/>
          <w:sz w:val="26"/>
          <w:szCs w:val="26"/>
        </w:rPr>
        <w:t>г</w:t>
      </w:r>
      <w:r w:rsidRPr="00025D64">
        <w:rPr>
          <w:rFonts w:ascii="Times New Roman" w:hAnsi="Times New Roman" w:cs="Times New Roman"/>
          <w:sz w:val="26"/>
          <w:szCs w:val="26"/>
        </w:rPr>
        <w:t>лийском языке в рамках изученной тематики;</w:t>
      </w:r>
    </w:p>
    <w:p w:rsidR="00025D64" w:rsidRPr="00025D64" w:rsidRDefault="00025D64" w:rsidP="00025D64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6"/>
          <w:szCs w:val="26"/>
        </w:rPr>
      </w:pPr>
      <w:r w:rsidRPr="00025D64">
        <w:rPr>
          <w:rFonts w:ascii="Times New Roman" w:hAnsi="Times New Roman" w:cs="Times New Roman"/>
          <w:sz w:val="26"/>
          <w:szCs w:val="26"/>
        </w:rPr>
        <w:t>- формировать у воспитанников речевую, языковую, социокультурную компете</w:t>
      </w:r>
      <w:r w:rsidRPr="00025D64">
        <w:rPr>
          <w:rFonts w:ascii="Times New Roman" w:hAnsi="Times New Roman" w:cs="Times New Roman"/>
          <w:sz w:val="26"/>
          <w:szCs w:val="26"/>
        </w:rPr>
        <w:t>н</w:t>
      </w:r>
      <w:r w:rsidRPr="00025D64">
        <w:rPr>
          <w:rFonts w:ascii="Times New Roman" w:hAnsi="Times New Roman" w:cs="Times New Roman"/>
          <w:sz w:val="26"/>
          <w:szCs w:val="26"/>
        </w:rPr>
        <w:t>цию;</w:t>
      </w:r>
    </w:p>
    <w:p w:rsidR="00025D64" w:rsidRPr="00025D64" w:rsidRDefault="00025D64" w:rsidP="00025D64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6"/>
          <w:szCs w:val="26"/>
        </w:rPr>
      </w:pPr>
      <w:r w:rsidRPr="00025D64">
        <w:rPr>
          <w:rFonts w:ascii="Times New Roman" w:hAnsi="Times New Roman" w:cs="Times New Roman"/>
          <w:sz w:val="26"/>
          <w:szCs w:val="26"/>
        </w:rPr>
        <w:t>- познакомить с элементарной диалогической и монологической речью;</w:t>
      </w:r>
    </w:p>
    <w:p w:rsidR="00025D64" w:rsidRPr="00025D64" w:rsidRDefault="00025D64" w:rsidP="00025D64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6"/>
          <w:szCs w:val="26"/>
        </w:rPr>
      </w:pPr>
      <w:r w:rsidRPr="00025D64">
        <w:rPr>
          <w:rFonts w:ascii="Times New Roman" w:hAnsi="Times New Roman" w:cs="Times New Roman"/>
          <w:sz w:val="26"/>
          <w:szCs w:val="26"/>
        </w:rPr>
        <w:t>- развивать элементарные языковые навыки и умения;</w:t>
      </w:r>
    </w:p>
    <w:p w:rsidR="00025D64" w:rsidRPr="00025D64" w:rsidRDefault="00025D64" w:rsidP="00025D64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6"/>
          <w:szCs w:val="26"/>
        </w:rPr>
      </w:pPr>
      <w:r w:rsidRPr="00025D64">
        <w:rPr>
          <w:rFonts w:ascii="Times New Roman" w:hAnsi="Times New Roman" w:cs="Times New Roman"/>
          <w:sz w:val="26"/>
          <w:szCs w:val="26"/>
        </w:rPr>
        <w:t>- формировать умения понимать несложные команды учителя и реагировать на ряд элементарных вопросов;</w:t>
      </w:r>
    </w:p>
    <w:p w:rsidR="00025D64" w:rsidRPr="00025D64" w:rsidRDefault="00025D64" w:rsidP="00025D64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6"/>
          <w:szCs w:val="26"/>
        </w:rPr>
      </w:pPr>
      <w:r w:rsidRPr="00025D64">
        <w:rPr>
          <w:rFonts w:ascii="Times New Roman" w:hAnsi="Times New Roman" w:cs="Times New Roman"/>
          <w:sz w:val="26"/>
          <w:szCs w:val="26"/>
        </w:rPr>
        <w:t>- познакомить с основными звуками фонетического строя языка;</w:t>
      </w:r>
    </w:p>
    <w:p w:rsidR="00025D64" w:rsidRPr="00025D64" w:rsidRDefault="00025D64" w:rsidP="00025D64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6"/>
          <w:szCs w:val="26"/>
        </w:rPr>
      </w:pPr>
      <w:r w:rsidRPr="00025D64">
        <w:rPr>
          <w:rFonts w:ascii="Times New Roman" w:hAnsi="Times New Roman" w:cs="Times New Roman"/>
          <w:sz w:val="26"/>
          <w:szCs w:val="26"/>
        </w:rPr>
        <w:t xml:space="preserve"> -развивать языковую память (фотографическую, образную, графическую, слове</w:t>
      </w:r>
      <w:r w:rsidRPr="00025D64">
        <w:rPr>
          <w:rFonts w:ascii="Times New Roman" w:hAnsi="Times New Roman" w:cs="Times New Roman"/>
          <w:sz w:val="26"/>
          <w:szCs w:val="26"/>
        </w:rPr>
        <w:t>с</w:t>
      </w:r>
      <w:r w:rsidRPr="00025D64">
        <w:rPr>
          <w:rFonts w:ascii="Times New Roman" w:hAnsi="Times New Roman" w:cs="Times New Roman"/>
          <w:sz w:val="26"/>
          <w:szCs w:val="26"/>
        </w:rPr>
        <w:t>ную) и творческие способности;</w:t>
      </w:r>
    </w:p>
    <w:p w:rsidR="00025D64" w:rsidRPr="00025D64" w:rsidRDefault="00025D64" w:rsidP="00025D64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6"/>
          <w:szCs w:val="26"/>
        </w:rPr>
      </w:pPr>
      <w:r w:rsidRPr="00025D64">
        <w:rPr>
          <w:rFonts w:ascii="Times New Roman" w:hAnsi="Times New Roman" w:cs="Times New Roman"/>
          <w:sz w:val="26"/>
          <w:szCs w:val="26"/>
        </w:rPr>
        <w:t>-формировать навыки понимания элементарных языковых явлений и умения сопо</w:t>
      </w:r>
      <w:r w:rsidRPr="00025D64">
        <w:rPr>
          <w:rFonts w:ascii="Times New Roman" w:hAnsi="Times New Roman" w:cs="Times New Roman"/>
          <w:sz w:val="26"/>
          <w:szCs w:val="26"/>
        </w:rPr>
        <w:t>с</w:t>
      </w:r>
      <w:r w:rsidRPr="00025D64">
        <w:rPr>
          <w:rFonts w:ascii="Times New Roman" w:hAnsi="Times New Roman" w:cs="Times New Roman"/>
          <w:sz w:val="26"/>
          <w:szCs w:val="26"/>
        </w:rPr>
        <w:t>тавлять простые целостные конструкции как блок на родном языке в сравнении с из</w:t>
      </w:r>
      <w:r w:rsidRPr="00025D64">
        <w:rPr>
          <w:rFonts w:ascii="Times New Roman" w:hAnsi="Times New Roman" w:cs="Times New Roman"/>
          <w:sz w:val="26"/>
          <w:szCs w:val="26"/>
        </w:rPr>
        <w:t>у</w:t>
      </w:r>
      <w:r w:rsidRPr="00025D64">
        <w:rPr>
          <w:rFonts w:ascii="Times New Roman" w:hAnsi="Times New Roman" w:cs="Times New Roman"/>
          <w:sz w:val="26"/>
          <w:szCs w:val="26"/>
        </w:rPr>
        <w:t>чаемым.</w:t>
      </w:r>
    </w:p>
    <w:p w:rsidR="00025D64" w:rsidRPr="00025D64" w:rsidRDefault="00025D64" w:rsidP="00025D64">
      <w:pPr>
        <w:spacing w:after="0" w:line="240" w:lineRule="auto"/>
        <w:ind w:firstLine="425"/>
        <w:jc w:val="both"/>
        <w:rPr>
          <w:rFonts w:ascii="Times New Roman" w:hAnsi="Times New Roman" w:cs="Times New Roman"/>
          <w:b/>
          <w:sz w:val="26"/>
          <w:szCs w:val="26"/>
        </w:rPr>
      </w:pPr>
      <w:r w:rsidRPr="00025D64">
        <w:rPr>
          <w:rFonts w:ascii="Times New Roman" w:hAnsi="Times New Roman" w:cs="Times New Roman"/>
          <w:b/>
          <w:sz w:val="26"/>
          <w:szCs w:val="26"/>
        </w:rPr>
        <w:t>Развивающие:</w:t>
      </w:r>
    </w:p>
    <w:p w:rsidR="00025D64" w:rsidRPr="00025D64" w:rsidRDefault="00025D64" w:rsidP="00025D64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6"/>
          <w:szCs w:val="26"/>
        </w:rPr>
      </w:pPr>
      <w:r w:rsidRPr="00025D64">
        <w:rPr>
          <w:rFonts w:ascii="Times New Roman" w:hAnsi="Times New Roman" w:cs="Times New Roman"/>
          <w:sz w:val="26"/>
          <w:szCs w:val="26"/>
        </w:rPr>
        <w:t>- развивать мышление, память, воображение, волю;</w:t>
      </w:r>
    </w:p>
    <w:p w:rsidR="00025D64" w:rsidRPr="00025D64" w:rsidRDefault="00025D64" w:rsidP="00025D64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6"/>
          <w:szCs w:val="26"/>
        </w:rPr>
      </w:pPr>
      <w:r w:rsidRPr="00025D64">
        <w:rPr>
          <w:rFonts w:ascii="Times New Roman" w:hAnsi="Times New Roman" w:cs="Times New Roman"/>
          <w:sz w:val="26"/>
          <w:szCs w:val="26"/>
        </w:rPr>
        <w:t>- расширять кругозор воспитанников;</w:t>
      </w:r>
    </w:p>
    <w:p w:rsidR="00025D64" w:rsidRPr="00025D64" w:rsidRDefault="00025D64" w:rsidP="00025D64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6"/>
          <w:szCs w:val="26"/>
        </w:rPr>
      </w:pPr>
      <w:r w:rsidRPr="00025D64">
        <w:rPr>
          <w:rFonts w:ascii="Times New Roman" w:hAnsi="Times New Roman" w:cs="Times New Roman"/>
          <w:sz w:val="26"/>
          <w:szCs w:val="26"/>
        </w:rPr>
        <w:t>- формировать мотивацию к познанию и творчеству;</w:t>
      </w:r>
    </w:p>
    <w:p w:rsidR="00025D64" w:rsidRPr="00025D64" w:rsidRDefault="00025D64" w:rsidP="00025D64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6"/>
          <w:szCs w:val="26"/>
        </w:rPr>
      </w:pPr>
      <w:r w:rsidRPr="00025D64">
        <w:rPr>
          <w:rFonts w:ascii="Times New Roman" w:hAnsi="Times New Roman" w:cs="Times New Roman"/>
          <w:sz w:val="26"/>
          <w:szCs w:val="26"/>
        </w:rPr>
        <w:t>-ознакомить с культурой, традициями и обычаями страны изучаемого языка;</w:t>
      </w:r>
    </w:p>
    <w:p w:rsidR="00025D64" w:rsidRPr="00025D64" w:rsidRDefault="00025D64" w:rsidP="00025D64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6"/>
          <w:szCs w:val="26"/>
        </w:rPr>
      </w:pPr>
      <w:r w:rsidRPr="00025D64">
        <w:rPr>
          <w:rFonts w:ascii="Times New Roman" w:hAnsi="Times New Roman" w:cs="Times New Roman"/>
          <w:sz w:val="26"/>
          <w:szCs w:val="26"/>
        </w:rPr>
        <w:t xml:space="preserve"> развивать фонематический слух;</w:t>
      </w:r>
    </w:p>
    <w:p w:rsidR="00025D64" w:rsidRPr="00025D64" w:rsidRDefault="00025D64" w:rsidP="00025D64">
      <w:pPr>
        <w:spacing w:after="0" w:line="240" w:lineRule="auto"/>
        <w:ind w:firstLine="425"/>
        <w:jc w:val="both"/>
        <w:rPr>
          <w:rFonts w:ascii="Times New Roman" w:hAnsi="Times New Roman" w:cs="Times New Roman"/>
          <w:b/>
          <w:sz w:val="26"/>
          <w:szCs w:val="26"/>
        </w:rPr>
      </w:pPr>
      <w:r w:rsidRPr="00025D64">
        <w:rPr>
          <w:rFonts w:ascii="Times New Roman" w:hAnsi="Times New Roman" w:cs="Times New Roman"/>
          <w:b/>
          <w:sz w:val="26"/>
          <w:szCs w:val="26"/>
        </w:rPr>
        <w:t>Воспитывающие:</w:t>
      </w:r>
    </w:p>
    <w:p w:rsidR="00025D64" w:rsidRPr="00025D64" w:rsidRDefault="00025D64" w:rsidP="00025D64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6"/>
          <w:szCs w:val="26"/>
        </w:rPr>
      </w:pPr>
      <w:r w:rsidRPr="00025D64">
        <w:rPr>
          <w:rFonts w:ascii="Times New Roman" w:hAnsi="Times New Roman" w:cs="Times New Roman"/>
          <w:sz w:val="26"/>
          <w:szCs w:val="26"/>
        </w:rPr>
        <w:t>- воспитывать уважение к образу жизни людей страны изучаемого языка;</w:t>
      </w:r>
    </w:p>
    <w:p w:rsidR="00025D64" w:rsidRPr="00025D64" w:rsidRDefault="00025D64" w:rsidP="00025D64">
      <w:pPr>
        <w:spacing w:after="0" w:line="240" w:lineRule="auto"/>
        <w:ind w:firstLine="425"/>
        <w:jc w:val="both"/>
        <w:rPr>
          <w:rFonts w:ascii="Times New Roman" w:hAnsi="Times New Roman" w:cs="Times New Roman"/>
          <w:sz w:val="26"/>
          <w:szCs w:val="26"/>
        </w:rPr>
      </w:pPr>
      <w:r w:rsidRPr="00025D64">
        <w:rPr>
          <w:rFonts w:ascii="Times New Roman" w:hAnsi="Times New Roman" w:cs="Times New Roman"/>
          <w:sz w:val="26"/>
          <w:szCs w:val="26"/>
        </w:rPr>
        <w:t>- воспитывать чувство толерантности;</w:t>
      </w:r>
    </w:p>
    <w:p w:rsidR="005A1A61" w:rsidRDefault="005A1A61" w:rsidP="005A1A61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1A7B5B" w:rsidRDefault="001A7B5B" w:rsidP="001A7B5B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Описание программы.</w:t>
      </w:r>
    </w:p>
    <w:p w:rsidR="00025D64" w:rsidRPr="00025D64" w:rsidRDefault="00025D64" w:rsidP="00025D64">
      <w:pPr>
        <w:pStyle w:val="a6"/>
        <w:ind w:firstLine="709"/>
        <w:jc w:val="both"/>
        <w:rPr>
          <w:rFonts w:ascii="Times New Roman" w:eastAsiaTheme="minorEastAsia" w:hAnsi="Times New Roman" w:cs="Times New Roman"/>
          <w:sz w:val="26"/>
          <w:szCs w:val="26"/>
          <w:lang w:eastAsia="ru-RU"/>
        </w:rPr>
      </w:pPr>
      <w:r w:rsidRPr="00025D64">
        <w:rPr>
          <w:rFonts w:ascii="Times New Roman" w:eastAsiaTheme="minorEastAsia" w:hAnsi="Times New Roman" w:cs="Times New Roman"/>
          <w:sz w:val="26"/>
          <w:szCs w:val="26"/>
          <w:lang w:eastAsia="ru-RU"/>
        </w:rPr>
        <w:t>Программа ориентирована на личность ребёнка: расширяет лингвистический кр</w:t>
      </w:r>
      <w:r w:rsidRPr="00025D64">
        <w:rPr>
          <w:rFonts w:ascii="Times New Roman" w:eastAsiaTheme="minorEastAsia" w:hAnsi="Times New Roman" w:cs="Times New Roman"/>
          <w:sz w:val="26"/>
          <w:szCs w:val="26"/>
          <w:lang w:eastAsia="ru-RU"/>
        </w:rPr>
        <w:t>у</w:t>
      </w:r>
      <w:r w:rsidRPr="00025D64">
        <w:rPr>
          <w:rFonts w:ascii="Times New Roman" w:eastAsiaTheme="minorEastAsia" w:hAnsi="Times New Roman" w:cs="Times New Roman"/>
          <w:sz w:val="26"/>
          <w:szCs w:val="26"/>
          <w:lang w:eastAsia="ru-RU"/>
        </w:rPr>
        <w:t xml:space="preserve">гозор детей, ребёнок получает сведения о другой стране и её жителях. Он узнаёт, что </w:t>
      </w:r>
      <w:r w:rsidRPr="00025D64">
        <w:rPr>
          <w:rFonts w:ascii="Times New Roman" w:eastAsiaTheme="minorEastAsia" w:hAnsi="Times New Roman" w:cs="Times New Roman"/>
          <w:sz w:val="26"/>
          <w:szCs w:val="26"/>
          <w:lang w:eastAsia="ru-RU"/>
        </w:rPr>
        <w:lastRenderedPageBreak/>
        <w:t>английские слова произносятся иначе, чем слова родного языка, что перед названиями предмета нужно обязательно ставить маленькие словечки - артикли. Ребёнок учится н</w:t>
      </w:r>
      <w:r w:rsidRPr="00025D64">
        <w:rPr>
          <w:rFonts w:ascii="Times New Roman" w:eastAsiaTheme="minorEastAsia" w:hAnsi="Times New Roman" w:cs="Times New Roman"/>
          <w:sz w:val="26"/>
          <w:szCs w:val="26"/>
          <w:lang w:eastAsia="ru-RU"/>
        </w:rPr>
        <w:t>а</w:t>
      </w:r>
      <w:r w:rsidRPr="00025D64">
        <w:rPr>
          <w:rFonts w:ascii="Times New Roman" w:eastAsiaTheme="minorEastAsia" w:hAnsi="Times New Roman" w:cs="Times New Roman"/>
          <w:sz w:val="26"/>
          <w:szCs w:val="26"/>
          <w:lang w:eastAsia="ru-RU"/>
        </w:rPr>
        <w:t>блюдать и сравнивать речевые явления родного и иностранного языка, помогает ему п</w:t>
      </w:r>
      <w:r w:rsidRPr="00025D64">
        <w:rPr>
          <w:rFonts w:ascii="Times New Roman" w:eastAsiaTheme="minorEastAsia" w:hAnsi="Times New Roman" w:cs="Times New Roman"/>
          <w:sz w:val="26"/>
          <w:szCs w:val="26"/>
          <w:lang w:eastAsia="ru-RU"/>
        </w:rPr>
        <w:t>о</w:t>
      </w:r>
      <w:r w:rsidRPr="00025D64">
        <w:rPr>
          <w:rFonts w:ascii="Times New Roman" w:eastAsiaTheme="minorEastAsia" w:hAnsi="Times New Roman" w:cs="Times New Roman"/>
          <w:sz w:val="26"/>
          <w:szCs w:val="26"/>
          <w:lang w:eastAsia="ru-RU"/>
        </w:rPr>
        <w:t>нять, что одна и та же мысль в разных языках выражается разными способами.</w:t>
      </w:r>
    </w:p>
    <w:p w:rsidR="005A1A61" w:rsidRDefault="005A1A61" w:rsidP="005A1A6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</w:p>
    <w:p w:rsidR="001A7B5B" w:rsidRDefault="00C2717E" w:rsidP="001A7B5B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C4ABF">
        <w:rPr>
          <w:rFonts w:ascii="Times New Roman" w:hAnsi="Times New Roman" w:cs="Times New Roman"/>
          <w:b/>
          <w:sz w:val="26"/>
          <w:szCs w:val="26"/>
        </w:rPr>
        <w:t>Р</w:t>
      </w:r>
      <w:r w:rsidR="001A7B5B">
        <w:rPr>
          <w:rFonts w:ascii="Times New Roman" w:hAnsi="Times New Roman" w:cs="Times New Roman"/>
          <w:b/>
          <w:sz w:val="26"/>
          <w:szCs w:val="26"/>
        </w:rPr>
        <w:t>езультат программы.</w:t>
      </w:r>
      <w:r w:rsidRPr="000C4ABF">
        <w:rPr>
          <w:rFonts w:ascii="Times New Roman" w:hAnsi="Times New Roman" w:cs="Times New Roman"/>
          <w:sz w:val="26"/>
          <w:szCs w:val="26"/>
        </w:rPr>
        <w:t xml:space="preserve"> </w:t>
      </w:r>
    </w:p>
    <w:p w:rsidR="007C4AE8" w:rsidRPr="007C4AE8" w:rsidRDefault="007C4AE8" w:rsidP="007C4AE8">
      <w:pPr>
        <w:pStyle w:val="a4"/>
        <w:spacing w:before="0" w:beforeAutospacing="0" w:after="0" w:afterAutospacing="0"/>
        <w:ind w:firstLine="709"/>
        <w:jc w:val="both"/>
        <w:rPr>
          <w:rFonts w:eastAsiaTheme="minorHAnsi"/>
          <w:color w:val="000000" w:themeColor="text1"/>
          <w:sz w:val="26"/>
          <w:szCs w:val="26"/>
          <w:lang w:eastAsia="en-US"/>
        </w:rPr>
      </w:pPr>
      <w:r w:rsidRPr="007C4AE8">
        <w:rPr>
          <w:rFonts w:eastAsiaTheme="minorHAnsi"/>
          <w:color w:val="000000" w:themeColor="text1"/>
          <w:sz w:val="26"/>
          <w:szCs w:val="26"/>
          <w:lang w:eastAsia="en-US"/>
        </w:rPr>
        <w:t>В результате изучения английского языка ребенок должен</w:t>
      </w:r>
    </w:p>
    <w:p w:rsidR="007C4AE8" w:rsidRPr="007C4AE8" w:rsidRDefault="007C4AE8" w:rsidP="007C4AE8">
      <w:pPr>
        <w:pStyle w:val="a4"/>
        <w:spacing w:before="0" w:beforeAutospacing="0" w:after="0" w:afterAutospacing="0"/>
        <w:ind w:firstLine="709"/>
        <w:jc w:val="both"/>
        <w:rPr>
          <w:rFonts w:eastAsiaTheme="minorHAnsi"/>
          <w:b/>
          <w:color w:val="000000" w:themeColor="text1"/>
          <w:sz w:val="26"/>
          <w:szCs w:val="26"/>
          <w:lang w:eastAsia="en-US"/>
        </w:rPr>
      </w:pPr>
      <w:r w:rsidRPr="007C4AE8">
        <w:rPr>
          <w:rFonts w:eastAsiaTheme="minorHAnsi"/>
          <w:b/>
          <w:color w:val="000000" w:themeColor="text1"/>
          <w:sz w:val="26"/>
          <w:szCs w:val="26"/>
          <w:lang w:eastAsia="en-US"/>
        </w:rPr>
        <w:t>понимать:</w:t>
      </w:r>
    </w:p>
    <w:p w:rsidR="007C4AE8" w:rsidRPr="007C4AE8" w:rsidRDefault="007C4AE8" w:rsidP="007C4AE8">
      <w:pPr>
        <w:pStyle w:val="a4"/>
        <w:spacing w:before="0" w:beforeAutospacing="0" w:after="0" w:afterAutospacing="0"/>
        <w:ind w:firstLine="709"/>
        <w:jc w:val="both"/>
        <w:rPr>
          <w:rFonts w:eastAsiaTheme="minorHAnsi"/>
          <w:color w:val="000000" w:themeColor="text1"/>
          <w:sz w:val="26"/>
          <w:szCs w:val="26"/>
          <w:lang w:eastAsia="en-US"/>
        </w:rPr>
      </w:pPr>
      <w:r w:rsidRPr="007C4AE8">
        <w:rPr>
          <w:rFonts w:eastAsiaTheme="minorHAnsi"/>
          <w:color w:val="000000" w:themeColor="text1"/>
          <w:sz w:val="26"/>
          <w:szCs w:val="26"/>
          <w:lang w:eastAsia="en-US"/>
        </w:rPr>
        <w:t>- особенности структуры простых  предложений английского языка; интонацию различных коммуникативных типов предложений;</w:t>
      </w:r>
    </w:p>
    <w:p w:rsidR="007C4AE8" w:rsidRPr="007C4AE8" w:rsidRDefault="007C4AE8" w:rsidP="007C4AE8">
      <w:pPr>
        <w:pStyle w:val="a4"/>
        <w:spacing w:before="0" w:beforeAutospacing="0" w:after="0" w:afterAutospacing="0"/>
        <w:ind w:firstLine="709"/>
        <w:jc w:val="both"/>
        <w:rPr>
          <w:rFonts w:eastAsiaTheme="minorHAnsi"/>
          <w:color w:val="000000" w:themeColor="text1"/>
          <w:sz w:val="26"/>
          <w:szCs w:val="26"/>
          <w:lang w:eastAsia="en-US"/>
        </w:rPr>
      </w:pPr>
      <w:r w:rsidRPr="007C4AE8">
        <w:rPr>
          <w:rFonts w:eastAsiaTheme="minorHAnsi"/>
          <w:color w:val="000000" w:themeColor="text1"/>
          <w:sz w:val="26"/>
          <w:szCs w:val="26"/>
          <w:lang w:eastAsia="en-US"/>
        </w:rPr>
        <w:t>- признаки изученных rpамматических явлений;</w:t>
      </w:r>
    </w:p>
    <w:p w:rsidR="007C4AE8" w:rsidRPr="007C4AE8" w:rsidRDefault="007C4AE8" w:rsidP="007C4AE8">
      <w:pPr>
        <w:pStyle w:val="a4"/>
        <w:spacing w:before="0" w:beforeAutospacing="0" w:after="0" w:afterAutospacing="0"/>
        <w:ind w:firstLine="709"/>
        <w:jc w:val="both"/>
        <w:rPr>
          <w:rFonts w:eastAsiaTheme="minorHAnsi"/>
          <w:color w:val="000000" w:themeColor="text1"/>
          <w:sz w:val="26"/>
          <w:szCs w:val="26"/>
          <w:lang w:eastAsia="en-US"/>
        </w:rPr>
      </w:pPr>
      <w:r w:rsidRPr="007C4AE8">
        <w:rPr>
          <w:rFonts w:eastAsiaTheme="minorHAnsi"/>
          <w:color w:val="000000" w:themeColor="text1"/>
          <w:sz w:val="26"/>
          <w:szCs w:val="26"/>
          <w:lang w:eastAsia="en-US"/>
        </w:rPr>
        <w:t>- основные нормы речевого этикета (UsefulEnglish), принятые в странах изучаем</w:t>
      </w:r>
      <w:r w:rsidRPr="007C4AE8">
        <w:rPr>
          <w:rFonts w:eastAsiaTheme="minorHAnsi"/>
          <w:color w:val="000000" w:themeColor="text1"/>
          <w:sz w:val="26"/>
          <w:szCs w:val="26"/>
          <w:lang w:eastAsia="en-US"/>
        </w:rPr>
        <w:t>о</w:t>
      </w:r>
      <w:r w:rsidRPr="007C4AE8">
        <w:rPr>
          <w:rFonts w:eastAsiaTheme="minorHAnsi"/>
          <w:color w:val="000000" w:themeColor="text1"/>
          <w:sz w:val="26"/>
          <w:szCs w:val="26"/>
          <w:lang w:eastAsia="en-US"/>
        </w:rPr>
        <w:t>го языка;</w:t>
      </w:r>
    </w:p>
    <w:p w:rsidR="007C4AE8" w:rsidRPr="007C4AE8" w:rsidRDefault="007C4AE8" w:rsidP="007C4AE8">
      <w:pPr>
        <w:pStyle w:val="a4"/>
        <w:spacing w:before="0" w:beforeAutospacing="0" w:after="0" w:afterAutospacing="0"/>
        <w:ind w:firstLine="709"/>
        <w:jc w:val="both"/>
        <w:rPr>
          <w:rFonts w:eastAsiaTheme="minorHAnsi"/>
          <w:color w:val="000000" w:themeColor="text1"/>
          <w:sz w:val="26"/>
          <w:szCs w:val="26"/>
          <w:lang w:eastAsia="en-US"/>
        </w:rPr>
      </w:pPr>
      <w:r w:rsidRPr="007C4AE8">
        <w:rPr>
          <w:rFonts w:eastAsiaTheme="minorHAnsi"/>
          <w:color w:val="000000" w:themeColor="text1"/>
          <w:sz w:val="26"/>
          <w:szCs w:val="26"/>
          <w:lang w:eastAsia="en-US"/>
        </w:rPr>
        <w:t>- сходство и различия в традициях своей страны и стран изучаемого языка, ос</w:t>
      </w:r>
      <w:r w:rsidRPr="007C4AE8">
        <w:rPr>
          <w:rFonts w:eastAsiaTheme="minorHAnsi"/>
          <w:color w:val="000000" w:themeColor="text1"/>
          <w:sz w:val="26"/>
          <w:szCs w:val="26"/>
          <w:lang w:eastAsia="en-US"/>
        </w:rPr>
        <w:t>о</w:t>
      </w:r>
      <w:r w:rsidRPr="007C4AE8">
        <w:rPr>
          <w:rFonts w:eastAsiaTheme="minorHAnsi"/>
          <w:color w:val="000000" w:themeColor="text1"/>
          <w:sz w:val="26"/>
          <w:szCs w:val="26"/>
          <w:lang w:eastAsia="en-US"/>
        </w:rPr>
        <w:t>бенности образа жизни, быта, культуры Великобритании и России.</w:t>
      </w:r>
    </w:p>
    <w:p w:rsidR="007C4AE8" w:rsidRPr="007C4AE8" w:rsidRDefault="007C4AE8" w:rsidP="007C4AE8">
      <w:pPr>
        <w:pStyle w:val="a4"/>
        <w:spacing w:before="0" w:beforeAutospacing="0" w:after="0" w:afterAutospacing="0"/>
        <w:ind w:firstLine="709"/>
        <w:jc w:val="both"/>
        <w:rPr>
          <w:rFonts w:eastAsiaTheme="minorHAnsi"/>
          <w:b/>
          <w:color w:val="000000" w:themeColor="text1"/>
          <w:sz w:val="26"/>
          <w:szCs w:val="26"/>
          <w:lang w:eastAsia="en-US"/>
        </w:rPr>
      </w:pPr>
      <w:r w:rsidRPr="007C4AE8">
        <w:rPr>
          <w:rFonts w:eastAsiaTheme="minorHAnsi"/>
          <w:b/>
          <w:color w:val="000000" w:themeColor="text1"/>
          <w:sz w:val="26"/>
          <w:szCs w:val="26"/>
          <w:lang w:eastAsia="en-US"/>
        </w:rPr>
        <w:t>Уметь</w:t>
      </w:r>
      <w:r>
        <w:rPr>
          <w:rFonts w:eastAsiaTheme="minorHAnsi"/>
          <w:b/>
          <w:color w:val="000000" w:themeColor="text1"/>
          <w:sz w:val="26"/>
          <w:szCs w:val="26"/>
          <w:lang w:eastAsia="en-US"/>
        </w:rPr>
        <w:t xml:space="preserve"> и знать</w:t>
      </w:r>
      <w:r w:rsidRPr="007C4AE8">
        <w:rPr>
          <w:rFonts w:eastAsiaTheme="minorHAnsi"/>
          <w:b/>
          <w:color w:val="000000" w:themeColor="text1"/>
          <w:sz w:val="26"/>
          <w:szCs w:val="26"/>
          <w:lang w:eastAsia="en-US"/>
        </w:rPr>
        <w:t>:</w:t>
      </w:r>
    </w:p>
    <w:p w:rsidR="007C4AE8" w:rsidRPr="007C4AE8" w:rsidRDefault="007C4AE8" w:rsidP="007C4AE8">
      <w:pPr>
        <w:pStyle w:val="a4"/>
        <w:spacing w:before="0" w:beforeAutospacing="0" w:after="0" w:afterAutospacing="0"/>
        <w:ind w:firstLine="709"/>
        <w:jc w:val="both"/>
        <w:rPr>
          <w:rFonts w:eastAsiaTheme="minorHAnsi"/>
          <w:color w:val="000000" w:themeColor="text1"/>
          <w:sz w:val="26"/>
          <w:szCs w:val="26"/>
          <w:lang w:eastAsia="en-US"/>
        </w:rPr>
      </w:pPr>
      <w:r w:rsidRPr="007C4AE8">
        <w:rPr>
          <w:rFonts w:eastAsiaTheme="minorHAnsi"/>
          <w:color w:val="000000" w:themeColor="text1"/>
          <w:sz w:val="26"/>
          <w:szCs w:val="26"/>
          <w:lang w:eastAsia="en-US"/>
        </w:rPr>
        <w:t>- начинать, вести и поддерживать беседу в ситуациях общения;</w:t>
      </w:r>
    </w:p>
    <w:p w:rsidR="007C4AE8" w:rsidRPr="007C4AE8" w:rsidRDefault="007C4AE8" w:rsidP="007C4AE8">
      <w:pPr>
        <w:pStyle w:val="a4"/>
        <w:spacing w:before="0" w:beforeAutospacing="0" w:after="0" w:afterAutospacing="0"/>
        <w:ind w:firstLine="709"/>
        <w:jc w:val="both"/>
        <w:rPr>
          <w:rFonts w:eastAsiaTheme="minorHAnsi"/>
          <w:color w:val="000000" w:themeColor="text1"/>
          <w:sz w:val="26"/>
          <w:szCs w:val="26"/>
          <w:lang w:eastAsia="en-US"/>
        </w:rPr>
      </w:pPr>
      <w:r w:rsidRPr="007C4AE8">
        <w:rPr>
          <w:rFonts w:eastAsiaTheme="minorHAnsi"/>
          <w:color w:val="000000" w:themeColor="text1"/>
          <w:sz w:val="26"/>
          <w:szCs w:val="26"/>
          <w:lang w:eastAsia="en-US"/>
        </w:rPr>
        <w:t>- расспрашивать собеседника, высказывать свое мнение, отвечать на предложения собеседника согласием или отказом;</w:t>
      </w:r>
    </w:p>
    <w:p w:rsidR="007C4AE8" w:rsidRPr="007C4AE8" w:rsidRDefault="007C4AE8" w:rsidP="007C4AE8">
      <w:pPr>
        <w:pStyle w:val="a4"/>
        <w:spacing w:before="0" w:beforeAutospacing="0" w:after="0" w:afterAutospacing="0"/>
        <w:ind w:firstLine="709"/>
        <w:jc w:val="both"/>
        <w:rPr>
          <w:rFonts w:eastAsiaTheme="minorHAnsi"/>
          <w:color w:val="000000" w:themeColor="text1"/>
          <w:sz w:val="26"/>
          <w:szCs w:val="26"/>
          <w:lang w:eastAsia="en-US"/>
        </w:rPr>
      </w:pPr>
      <w:r w:rsidRPr="007C4AE8">
        <w:rPr>
          <w:rFonts w:eastAsiaTheme="minorHAnsi"/>
          <w:color w:val="000000" w:themeColor="text1"/>
          <w:sz w:val="26"/>
          <w:szCs w:val="26"/>
          <w:lang w:eastAsia="en-US"/>
        </w:rPr>
        <w:t>- использовать приобретенные знания и умения в практической деятельности и повседневной жизни; овладевать знаниями о тематической лексике и реалиях при из</w:t>
      </w:r>
      <w:r w:rsidRPr="007C4AE8">
        <w:rPr>
          <w:rFonts w:eastAsiaTheme="minorHAnsi"/>
          <w:color w:val="000000" w:themeColor="text1"/>
          <w:sz w:val="26"/>
          <w:szCs w:val="26"/>
          <w:lang w:eastAsia="en-US"/>
        </w:rPr>
        <w:t>у</w:t>
      </w:r>
      <w:r w:rsidRPr="007C4AE8">
        <w:rPr>
          <w:rFonts w:eastAsiaTheme="minorHAnsi"/>
          <w:color w:val="000000" w:themeColor="text1"/>
          <w:sz w:val="26"/>
          <w:szCs w:val="26"/>
          <w:lang w:eastAsia="en-US"/>
        </w:rPr>
        <w:t>чении учебных тем (продукты, одежда, времена года, традиционные национальные праздники, животный мир и т.д.); овладевать умениями представлять свою страну и её культуру на английском языке.</w:t>
      </w:r>
    </w:p>
    <w:p w:rsidR="007C4AE8" w:rsidRPr="007C4AE8" w:rsidRDefault="007C4AE8" w:rsidP="007C4AE8">
      <w:pPr>
        <w:pStyle w:val="a4"/>
        <w:spacing w:before="0" w:beforeAutospacing="0" w:after="0" w:afterAutospacing="0"/>
        <w:ind w:firstLine="709"/>
        <w:jc w:val="both"/>
        <w:rPr>
          <w:rFonts w:eastAsiaTheme="minorHAnsi"/>
          <w:color w:val="000000" w:themeColor="text1"/>
          <w:sz w:val="26"/>
          <w:szCs w:val="26"/>
          <w:lang w:eastAsia="en-US"/>
        </w:rPr>
      </w:pPr>
      <w:r w:rsidRPr="007C4AE8">
        <w:rPr>
          <w:rFonts w:eastAsiaTheme="minorHAnsi"/>
          <w:color w:val="000000" w:themeColor="text1"/>
          <w:sz w:val="26"/>
          <w:szCs w:val="26"/>
          <w:lang w:eastAsia="en-US"/>
        </w:rPr>
        <w:t>- название страны, родины английского языка, ее столицы;</w:t>
      </w:r>
    </w:p>
    <w:p w:rsidR="007C4AE8" w:rsidRPr="007C4AE8" w:rsidRDefault="007C4AE8" w:rsidP="007C4AE8">
      <w:pPr>
        <w:pStyle w:val="a4"/>
        <w:spacing w:before="0" w:beforeAutospacing="0" w:after="0" w:afterAutospacing="0"/>
        <w:ind w:firstLine="709"/>
        <w:jc w:val="both"/>
        <w:rPr>
          <w:rFonts w:eastAsiaTheme="minorHAnsi"/>
          <w:color w:val="000000" w:themeColor="text1"/>
          <w:sz w:val="26"/>
          <w:szCs w:val="26"/>
          <w:lang w:eastAsia="en-US"/>
        </w:rPr>
      </w:pPr>
      <w:r w:rsidRPr="007C4AE8">
        <w:rPr>
          <w:rFonts w:eastAsiaTheme="minorHAnsi"/>
          <w:color w:val="000000" w:themeColor="text1"/>
          <w:sz w:val="26"/>
          <w:szCs w:val="26"/>
          <w:lang w:eastAsia="en-US"/>
        </w:rPr>
        <w:t xml:space="preserve"> - наизусть рифмованные произведения детского фольклора (доступные по форме и содержанию);</w:t>
      </w:r>
    </w:p>
    <w:p w:rsidR="007C4AE8" w:rsidRPr="007C4AE8" w:rsidRDefault="007C4AE8" w:rsidP="007C4AE8">
      <w:pPr>
        <w:pStyle w:val="a4"/>
        <w:spacing w:before="0" w:beforeAutospacing="0" w:after="0" w:afterAutospacing="0"/>
        <w:ind w:firstLine="709"/>
        <w:jc w:val="both"/>
        <w:rPr>
          <w:rFonts w:eastAsiaTheme="minorHAnsi"/>
          <w:color w:val="000000" w:themeColor="text1"/>
          <w:sz w:val="26"/>
          <w:szCs w:val="26"/>
          <w:lang w:eastAsia="en-US"/>
        </w:rPr>
      </w:pPr>
      <w:r w:rsidRPr="007C4AE8">
        <w:rPr>
          <w:rFonts w:eastAsiaTheme="minorHAnsi"/>
          <w:color w:val="000000" w:themeColor="text1"/>
          <w:sz w:val="26"/>
          <w:szCs w:val="26"/>
          <w:lang w:eastAsia="en-US"/>
        </w:rPr>
        <w:t xml:space="preserve"> - простейшие грамматические конструкции;</w:t>
      </w:r>
    </w:p>
    <w:p w:rsidR="007C4AE8" w:rsidRPr="007C4AE8" w:rsidRDefault="007C4AE8" w:rsidP="007C4AE8">
      <w:pPr>
        <w:pStyle w:val="a4"/>
        <w:spacing w:before="0" w:beforeAutospacing="0" w:after="0" w:afterAutospacing="0"/>
        <w:ind w:firstLine="709"/>
        <w:jc w:val="both"/>
        <w:rPr>
          <w:rFonts w:eastAsiaTheme="minorHAnsi"/>
          <w:color w:val="000000" w:themeColor="text1"/>
          <w:sz w:val="26"/>
          <w:szCs w:val="26"/>
          <w:lang w:eastAsia="en-US"/>
        </w:rPr>
      </w:pPr>
      <w:r w:rsidRPr="007C4AE8">
        <w:rPr>
          <w:rFonts w:eastAsiaTheme="minorHAnsi"/>
          <w:color w:val="000000" w:themeColor="text1"/>
          <w:sz w:val="26"/>
          <w:szCs w:val="26"/>
          <w:lang w:eastAsia="en-US"/>
        </w:rPr>
        <w:t xml:space="preserve"> - буквы английского алфавита.</w:t>
      </w:r>
    </w:p>
    <w:p w:rsidR="007C4AE8" w:rsidRPr="007C4AE8" w:rsidRDefault="007C4AE8" w:rsidP="007C4AE8">
      <w:pPr>
        <w:pStyle w:val="a4"/>
        <w:spacing w:before="0" w:beforeAutospacing="0" w:after="0" w:afterAutospacing="0"/>
        <w:ind w:firstLine="709"/>
        <w:jc w:val="both"/>
        <w:rPr>
          <w:rFonts w:eastAsiaTheme="minorHAnsi"/>
          <w:color w:val="000000" w:themeColor="text1"/>
          <w:sz w:val="26"/>
          <w:szCs w:val="26"/>
          <w:lang w:eastAsia="en-US"/>
        </w:rPr>
      </w:pPr>
      <w:bookmarkStart w:id="0" w:name="_GoBack"/>
      <w:bookmarkEnd w:id="0"/>
      <w:r w:rsidRPr="007C4AE8">
        <w:rPr>
          <w:rFonts w:eastAsiaTheme="minorHAnsi"/>
          <w:color w:val="000000" w:themeColor="text1"/>
          <w:sz w:val="26"/>
          <w:szCs w:val="26"/>
          <w:lang w:eastAsia="en-US"/>
        </w:rPr>
        <w:t>- понимать на слух речь учителя, одноклассников, основное содержание обле</w:t>
      </w:r>
      <w:r w:rsidRPr="007C4AE8">
        <w:rPr>
          <w:rFonts w:eastAsiaTheme="minorHAnsi"/>
          <w:color w:val="000000" w:themeColor="text1"/>
          <w:sz w:val="26"/>
          <w:szCs w:val="26"/>
          <w:lang w:eastAsia="en-US"/>
        </w:rPr>
        <w:t>г</w:t>
      </w:r>
      <w:r w:rsidRPr="007C4AE8">
        <w:rPr>
          <w:rFonts w:eastAsiaTheme="minorHAnsi"/>
          <w:color w:val="000000" w:themeColor="text1"/>
          <w:sz w:val="26"/>
          <w:szCs w:val="26"/>
          <w:lang w:eastAsia="en-US"/>
        </w:rPr>
        <w:t>ченных, доступных по объему текстов, с опорой на зрительную наглядность;</w:t>
      </w:r>
    </w:p>
    <w:p w:rsidR="007C4AE8" w:rsidRPr="007C4AE8" w:rsidRDefault="007C4AE8" w:rsidP="007C4AE8">
      <w:pPr>
        <w:pStyle w:val="a4"/>
        <w:spacing w:before="0" w:beforeAutospacing="0" w:after="0" w:afterAutospacing="0"/>
        <w:ind w:firstLine="709"/>
        <w:jc w:val="both"/>
        <w:rPr>
          <w:rFonts w:eastAsiaTheme="minorHAnsi"/>
          <w:color w:val="000000" w:themeColor="text1"/>
          <w:sz w:val="26"/>
          <w:szCs w:val="26"/>
          <w:lang w:eastAsia="en-US"/>
        </w:rPr>
      </w:pPr>
      <w:r w:rsidRPr="007C4AE8">
        <w:rPr>
          <w:rFonts w:eastAsiaTheme="minorHAnsi"/>
          <w:color w:val="000000" w:themeColor="text1"/>
          <w:sz w:val="26"/>
          <w:szCs w:val="26"/>
          <w:lang w:eastAsia="en-US"/>
        </w:rPr>
        <w:t xml:space="preserve"> - участвовать в элементарном этикетном диалоге (знакомство, благодарность, приветствие);</w:t>
      </w:r>
    </w:p>
    <w:p w:rsidR="007C4AE8" w:rsidRPr="007C4AE8" w:rsidRDefault="007C4AE8" w:rsidP="007C4AE8">
      <w:pPr>
        <w:pStyle w:val="a4"/>
        <w:spacing w:before="0" w:beforeAutospacing="0" w:after="0" w:afterAutospacing="0"/>
        <w:ind w:firstLine="709"/>
        <w:jc w:val="both"/>
        <w:rPr>
          <w:rFonts w:eastAsiaTheme="minorHAnsi"/>
          <w:color w:val="000000" w:themeColor="text1"/>
          <w:sz w:val="26"/>
          <w:szCs w:val="26"/>
          <w:lang w:eastAsia="en-US"/>
        </w:rPr>
      </w:pPr>
      <w:r w:rsidRPr="007C4AE8">
        <w:rPr>
          <w:rFonts w:eastAsiaTheme="minorHAnsi"/>
          <w:color w:val="000000" w:themeColor="text1"/>
          <w:sz w:val="26"/>
          <w:szCs w:val="26"/>
          <w:lang w:eastAsia="en-US"/>
        </w:rPr>
        <w:t xml:space="preserve"> - кратко рассказать о себе, своей семье.</w:t>
      </w:r>
    </w:p>
    <w:p w:rsidR="00E4634D" w:rsidRPr="00366FB5" w:rsidRDefault="00E4634D" w:rsidP="007C4AE8">
      <w:pPr>
        <w:spacing w:after="0" w:line="240" w:lineRule="auto"/>
        <w:ind w:left="142" w:hanging="142"/>
        <w:jc w:val="both"/>
        <w:rPr>
          <w:rFonts w:ascii="Times New Roman" w:hAnsi="Times New Roman" w:cs="Times New Roman"/>
          <w:sz w:val="26"/>
          <w:szCs w:val="26"/>
        </w:rPr>
      </w:pPr>
    </w:p>
    <w:sectPr w:rsidR="00E4634D" w:rsidRPr="00366FB5" w:rsidSect="00BD0729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characterSpacingControl w:val="doNotCompress"/>
  <w:compat/>
  <w:rsids>
    <w:rsidRoot w:val="00D2215F"/>
    <w:rsid w:val="00002163"/>
    <w:rsid w:val="00025D64"/>
    <w:rsid w:val="000260B5"/>
    <w:rsid w:val="000633E5"/>
    <w:rsid w:val="000C4ABF"/>
    <w:rsid w:val="001741D8"/>
    <w:rsid w:val="001A7B5B"/>
    <w:rsid w:val="001C0C03"/>
    <w:rsid w:val="001E1C5C"/>
    <w:rsid w:val="00224C98"/>
    <w:rsid w:val="002B184F"/>
    <w:rsid w:val="002D044A"/>
    <w:rsid w:val="00366FB5"/>
    <w:rsid w:val="003918B2"/>
    <w:rsid w:val="004126EE"/>
    <w:rsid w:val="00544191"/>
    <w:rsid w:val="00584E77"/>
    <w:rsid w:val="005A1A61"/>
    <w:rsid w:val="005B64AA"/>
    <w:rsid w:val="005E11BA"/>
    <w:rsid w:val="006A6C1F"/>
    <w:rsid w:val="007735DD"/>
    <w:rsid w:val="00775DE7"/>
    <w:rsid w:val="007C4AE8"/>
    <w:rsid w:val="008D7F09"/>
    <w:rsid w:val="00934831"/>
    <w:rsid w:val="00942441"/>
    <w:rsid w:val="00B749C8"/>
    <w:rsid w:val="00BC6993"/>
    <w:rsid w:val="00BD0729"/>
    <w:rsid w:val="00C2717E"/>
    <w:rsid w:val="00C4104D"/>
    <w:rsid w:val="00C61641"/>
    <w:rsid w:val="00CA2D66"/>
    <w:rsid w:val="00D0336A"/>
    <w:rsid w:val="00D064A3"/>
    <w:rsid w:val="00D2215F"/>
    <w:rsid w:val="00D31FBC"/>
    <w:rsid w:val="00DA076A"/>
    <w:rsid w:val="00E463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4E77"/>
    <w:rPr>
      <w:rFonts w:eastAsiaTheme="minorEastAsia"/>
      <w:lang w:eastAsia="ru-RU"/>
    </w:rPr>
  </w:style>
  <w:style w:type="paragraph" w:styleId="4">
    <w:name w:val="heading 4"/>
    <w:basedOn w:val="a"/>
    <w:link w:val="40"/>
    <w:uiPriority w:val="9"/>
    <w:qFormat/>
    <w:rsid w:val="00C4104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4634D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42441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0">
    <w:name w:val="Заголовок 4 Знак"/>
    <w:basedOn w:val="a0"/>
    <w:link w:val="4"/>
    <w:uiPriority w:val="9"/>
    <w:rsid w:val="00C4104D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4">
    <w:name w:val="Normal (Web)"/>
    <w:basedOn w:val="a"/>
    <w:uiPriority w:val="99"/>
    <w:unhideWhenUsed/>
    <w:rsid w:val="00C410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C4104D"/>
    <w:rPr>
      <w:color w:val="0000FF"/>
      <w:u w:val="single"/>
    </w:rPr>
  </w:style>
  <w:style w:type="character" w:customStyle="1" w:styleId="50">
    <w:name w:val="Заголовок 5 Знак"/>
    <w:basedOn w:val="a0"/>
    <w:link w:val="5"/>
    <w:uiPriority w:val="9"/>
    <w:semiHidden/>
    <w:rsid w:val="00E4634D"/>
    <w:rPr>
      <w:rFonts w:asciiTheme="majorHAnsi" w:eastAsiaTheme="majorEastAsia" w:hAnsiTheme="majorHAnsi" w:cstheme="majorBidi"/>
      <w:color w:val="243F60" w:themeColor="accent1" w:themeShade="7F"/>
      <w:lang w:eastAsia="ru-RU"/>
    </w:rPr>
  </w:style>
  <w:style w:type="paragraph" w:styleId="a6">
    <w:name w:val="No Spacing"/>
    <w:link w:val="a7"/>
    <w:uiPriority w:val="1"/>
    <w:qFormat/>
    <w:rsid w:val="00025D64"/>
    <w:pPr>
      <w:spacing w:after="0" w:line="240" w:lineRule="auto"/>
    </w:pPr>
  </w:style>
  <w:style w:type="character" w:customStyle="1" w:styleId="a7">
    <w:name w:val="Без интервала Знак"/>
    <w:link w:val="a6"/>
    <w:uiPriority w:val="1"/>
    <w:locked/>
    <w:rsid w:val="00025D6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269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06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1" w:color="E9ECEF"/>
            <w:right w:val="none" w:sz="0" w:space="0" w:color="auto"/>
          </w:divBdr>
        </w:div>
        <w:div w:id="120956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558783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907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698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081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1024200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9521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15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669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4742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361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9062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44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583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2566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9759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8151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61454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832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0980284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872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32166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6998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699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7263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34664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7060792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551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7766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2579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186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9230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25924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872354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716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3585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9644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4066261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1016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5665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191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07179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60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312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76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889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495504">
          <w:blockQuote w:val="1"/>
          <w:marLeft w:val="0"/>
          <w:marRight w:val="-150"/>
          <w:marTop w:val="312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639826">
              <w:marLeft w:val="0"/>
              <w:marRight w:val="0"/>
              <w:marTop w:val="0"/>
              <w:marBottom w:val="0"/>
              <w:divBdr>
                <w:top w:val="single" w:sz="6" w:space="8" w:color="auto"/>
                <w:left w:val="single" w:sz="6" w:space="8" w:color="auto"/>
                <w:bottom w:val="none" w:sz="0" w:space="0" w:color="auto"/>
                <w:right w:val="single" w:sz="6" w:space="8" w:color="auto"/>
              </w:divBdr>
              <w:divsChild>
                <w:div w:id="273710288">
                  <w:marLeft w:val="0"/>
                  <w:marRight w:val="-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637</Words>
  <Characters>3631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Нталья</dc:creator>
  <cp:keywords/>
  <dc:description/>
  <cp:lastModifiedBy>555</cp:lastModifiedBy>
  <cp:revision>5</cp:revision>
  <dcterms:created xsi:type="dcterms:W3CDTF">2022-02-02T10:52:00Z</dcterms:created>
  <dcterms:modified xsi:type="dcterms:W3CDTF">2022-11-07T09:39:00Z</dcterms:modified>
</cp:coreProperties>
</file>